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741C" w14:textId="77777777" w:rsidR="00A278D3" w:rsidRDefault="00A278D3" w:rsidP="003D74C1">
      <w:pPr>
        <w:spacing w:line="360" w:lineRule="auto"/>
        <w:jc w:val="right"/>
        <w:rPr>
          <w:b/>
          <w:bCs/>
          <w:u w:val="single"/>
        </w:rPr>
      </w:pPr>
      <w:r w:rsidRPr="00BD0DCC">
        <w:rPr>
          <w:b/>
          <w:bCs/>
          <w:u w:val="single"/>
        </w:rPr>
        <w:t>ALLEGATO A</w:t>
      </w:r>
    </w:p>
    <w:p w14:paraId="2177558D" w14:textId="77777777" w:rsidR="00A278D3" w:rsidRDefault="00A278D3" w:rsidP="003D74C1">
      <w:pPr>
        <w:ind w:left="6946"/>
        <w:jc w:val="both"/>
      </w:pPr>
    </w:p>
    <w:p w14:paraId="7A19D3F7" w14:textId="77777777" w:rsidR="00A278D3" w:rsidRPr="00647266" w:rsidRDefault="00A278D3" w:rsidP="00F46AC1">
      <w:pPr>
        <w:ind w:left="5387"/>
        <w:jc w:val="both"/>
      </w:pPr>
      <w:r w:rsidRPr="00647266">
        <w:t>All'A</w:t>
      </w:r>
      <w:r w:rsidR="00F46AC1">
        <w:t>.S.P.</w:t>
      </w:r>
      <w:r w:rsidRPr="00647266">
        <w:t xml:space="preserve"> Collegio Morigi - De Cesaris</w:t>
      </w:r>
    </w:p>
    <w:p w14:paraId="4BE5B173" w14:textId="77777777" w:rsidR="00A278D3" w:rsidRPr="00647266" w:rsidRDefault="00A278D3" w:rsidP="00F46AC1">
      <w:pPr>
        <w:ind w:left="5387"/>
        <w:jc w:val="both"/>
      </w:pPr>
      <w:r w:rsidRPr="00647266">
        <w:t>Via Taverna, 37</w:t>
      </w:r>
    </w:p>
    <w:p w14:paraId="45D57965" w14:textId="77777777" w:rsidR="00A278D3" w:rsidRPr="003D74C1" w:rsidRDefault="00A278D3" w:rsidP="00F46AC1">
      <w:pPr>
        <w:ind w:left="5387"/>
        <w:jc w:val="both"/>
      </w:pPr>
      <w:r w:rsidRPr="00647266">
        <w:t>29121 PIACENZA</w:t>
      </w:r>
    </w:p>
    <w:p w14:paraId="299EF1C2" w14:textId="77777777" w:rsidR="00A278D3" w:rsidRPr="003D74C1" w:rsidRDefault="00A278D3" w:rsidP="003D74C1">
      <w:pPr>
        <w:spacing w:line="360" w:lineRule="auto"/>
        <w:jc w:val="right"/>
        <w:rPr>
          <w:b/>
          <w:bCs/>
        </w:rPr>
      </w:pPr>
    </w:p>
    <w:p w14:paraId="51AD5FB0" w14:textId="77777777" w:rsidR="00A278D3" w:rsidRPr="00904B75" w:rsidRDefault="00A278D3" w:rsidP="00E90F7D">
      <w:pPr>
        <w:spacing w:before="120" w:after="240"/>
      </w:pPr>
      <w:r w:rsidRPr="00904B75">
        <w:t>I</w:t>
      </w:r>
      <w:r>
        <w:t>l</w:t>
      </w:r>
      <w:r w:rsidRPr="00904B75">
        <w:t xml:space="preserve"> sottoscritto/a ___________________________________________________________________</w:t>
      </w:r>
    </w:p>
    <w:p w14:paraId="033CD655" w14:textId="77777777" w:rsidR="00A278D3" w:rsidRPr="00904B75" w:rsidRDefault="00A278D3" w:rsidP="00E90F7D">
      <w:pPr>
        <w:spacing w:before="120" w:after="240"/>
      </w:pPr>
      <w:r w:rsidRPr="00904B75">
        <w:t>nato/a _______________________________________________________ il _________________</w:t>
      </w:r>
    </w:p>
    <w:p w14:paraId="4FF723DD" w14:textId="77777777" w:rsidR="00A278D3" w:rsidRPr="00904B75" w:rsidRDefault="00A278D3" w:rsidP="00E90F7D">
      <w:pPr>
        <w:spacing w:before="120" w:after="240"/>
      </w:pPr>
      <w:r w:rsidRPr="00904B75">
        <w:t>residente a_________________________________________ in via _________________________</w:t>
      </w:r>
    </w:p>
    <w:p w14:paraId="5727BCD6" w14:textId="77777777" w:rsidR="00A278D3" w:rsidRPr="00904B75" w:rsidRDefault="00A278D3" w:rsidP="00E90F7D">
      <w:pPr>
        <w:spacing w:before="120" w:after="240"/>
      </w:pPr>
      <w:r w:rsidRPr="00904B75">
        <w:t xml:space="preserve">n. __________ cap. ________________ </w:t>
      </w:r>
    </w:p>
    <w:p w14:paraId="2A844FA3" w14:textId="77777777" w:rsidR="00A278D3" w:rsidRDefault="00A278D3" w:rsidP="00E90F7D">
      <w:pPr>
        <w:spacing w:before="120" w:after="240"/>
      </w:pPr>
      <w:r w:rsidRPr="00904B75">
        <w:t xml:space="preserve">domiciliato a </w:t>
      </w:r>
      <w:r>
        <w:t>(</w:t>
      </w:r>
      <w:r w:rsidRPr="00904B75">
        <w:rPr>
          <w:i/>
          <w:iCs/>
        </w:rPr>
        <w:t xml:space="preserve">indicare solo se diverso dalla </w:t>
      </w:r>
      <w:proofErr w:type="gramStart"/>
      <w:r w:rsidRPr="00904B75">
        <w:rPr>
          <w:i/>
          <w:iCs/>
        </w:rPr>
        <w:t>residenza</w:t>
      </w:r>
      <w:r>
        <w:t>)</w:t>
      </w:r>
      <w:r w:rsidRPr="00904B75">
        <w:t>_</w:t>
      </w:r>
      <w:proofErr w:type="gramEnd"/>
      <w:r w:rsidRPr="00904B75">
        <w:t>__</w:t>
      </w:r>
      <w:r>
        <w:t>_________________________________</w:t>
      </w:r>
    </w:p>
    <w:p w14:paraId="30EFD74A" w14:textId="77777777" w:rsidR="00A278D3" w:rsidRPr="00904B75" w:rsidRDefault="00A278D3" w:rsidP="00E90F7D">
      <w:pPr>
        <w:spacing w:before="120" w:after="240"/>
      </w:pPr>
      <w:r w:rsidRPr="00904B75">
        <w:t>in via __________________________</w:t>
      </w:r>
      <w:r>
        <w:t>_____________</w:t>
      </w:r>
      <w:r w:rsidRPr="00904B75">
        <w:t xml:space="preserve">___n. __________ cap. ________________ </w:t>
      </w:r>
    </w:p>
    <w:p w14:paraId="7C22F8C3" w14:textId="77777777" w:rsidR="00A278D3" w:rsidRPr="00904B75" w:rsidRDefault="00A278D3" w:rsidP="00E90F7D">
      <w:pPr>
        <w:spacing w:before="120" w:after="240"/>
      </w:pPr>
      <w:r w:rsidRPr="00904B75">
        <w:t>tel. _______________________________</w:t>
      </w:r>
    </w:p>
    <w:p w14:paraId="64AE4A99" w14:textId="77777777" w:rsidR="00A278D3" w:rsidRPr="00904B75" w:rsidRDefault="00A278D3" w:rsidP="00E90F7D">
      <w:pPr>
        <w:spacing w:before="120" w:after="240"/>
      </w:pPr>
      <w:proofErr w:type="spellStart"/>
      <w:r w:rsidRPr="00904B75">
        <w:t>cell</w:t>
      </w:r>
      <w:proofErr w:type="spellEnd"/>
      <w:r w:rsidRPr="00904B75">
        <w:t>. _______________________________</w:t>
      </w:r>
    </w:p>
    <w:p w14:paraId="0D70AFDE" w14:textId="77777777" w:rsidR="00A278D3" w:rsidRDefault="00A278D3" w:rsidP="00E90F7D">
      <w:pPr>
        <w:spacing w:before="120" w:after="240"/>
      </w:pPr>
      <w:r w:rsidRPr="00904B75">
        <w:t>mail ____________________________________________________________________________</w:t>
      </w:r>
    </w:p>
    <w:p w14:paraId="37179AC9" w14:textId="77777777" w:rsidR="00F46AC1" w:rsidRDefault="00A278D3" w:rsidP="00F46AC1">
      <w:pPr>
        <w:spacing w:line="360" w:lineRule="auto"/>
        <w:jc w:val="center"/>
        <w:rPr>
          <w:b/>
          <w:bCs/>
        </w:rPr>
      </w:pPr>
      <w:r w:rsidRPr="00104E7A">
        <w:rPr>
          <w:b/>
          <w:bCs/>
        </w:rPr>
        <w:t xml:space="preserve">Si candida per la nomina alla carica di </w:t>
      </w:r>
    </w:p>
    <w:p w14:paraId="1F99E145" w14:textId="77777777" w:rsidR="00A278D3" w:rsidRPr="00104E7A" w:rsidRDefault="00A278D3" w:rsidP="00F46AC1">
      <w:pPr>
        <w:spacing w:line="360" w:lineRule="auto"/>
        <w:jc w:val="center"/>
        <w:rPr>
          <w:b/>
          <w:bCs/>
        </w:rPr>
      </w:pPr>
      <w:r w:rsidRPr="00104E7A">
        <w:rPr>
          <w:b/>
          <w:bCs/>
        </w:rPr>
        <w:t xml:space="preserve">Amministratore </w:t>
      </w:r>
      <w:r w:rsidR="009F2A0B">
        <w:rPr>
          <w:b/>
          <w:bCs/>
        </w:rPr>
        <w:t>U</w:t>
      </w:r>
      <w:r w:rsidRPr="00104E7A">
        <w:rPr>
          <w:b/>
          <w:bCs/>
        </w:rPr>
        <w:t xml:space="preserve">nico di ASP </w:t>
      </w:r>
      <w:r>
        <w:rPr>
          <w:b/>
          <w:bCs/>
        </w:rPr>
        <w:t>COLLEGIO MORIGI – DE CESARIS</w:t>
      </w:r>
      <w:r w:rsidRPr="00104E7A">
        <w:rPr>
          <w:b/>
          <w:bCs/>
        </w:rPr>
        <w:t xml:space="preserve">  </w:t>
      </w:r>
    </w:p>
    <w:p w14:paraId="6D63DC25" w14:textId="7EB56C0F" w:rsidR="00A278D3" w:rsidRPr="00C02008" w:rsidRDefault="00A278D3" w:rsidP="00F46AC1">
      <w:pPr>
        <w:jc w:val="center"/>
      </w:pPr>
      <w:r w:rsidRPr="005F15D4">
        <w:t xml:space="preserve">(di cui all’avviso </w:t>
      </w:r>
      <w:r w:rsidRPr="00795CBB">
        <w:t>prot. n</w:t>
      </w:r>
      <w:r w:rsidRPr="00C24117">
        <w:t xml:space="preserve">. </w:t>
      </w:r>
      <w:r w:rsidR="00C24117" w:rsidRPr="00C24117">
        <w:t>377</w:t>
      </w:r>
      <w:r w:rsidR="003254DF" w:rsidRPr="00C24117">
        <w:t xml:space="preserve">  </w:t>
      </w:r>
      <w:r w:rsidRPr="00C24117">
        <w:t>d</w:t>
      </w:r>
      <w:r w:rsidRPr="005F15D4">
        <w:t xml:space="preserve">el </w:t>
      </w:r>
      <w:r w:rsidR="00C24117">
        <w:t>5</w:t>
      </w:r>
      <w:r w:rsidRPr="005F15D4">
        <w:t>/0</w:t>
      </w:r>
      <w:r w:rsidR="00462FF0">
        <w:t>7</w:t>
      </w:r>
      <w:r w:rsidRPr="005F15D4">
        <w:t>/20</w:t>
      </w:r>
      <w:r w:rsidR="003254DF">
        <w:t>24</w:t>
      </w:r>
      <w:r w:rsidRPr="005F15D4">
        <w:t>) e a tal fine</w:t>
      </w:r>
    </w:p>
    <w:p w14:paraId="2B016D9B" w14:textId="77777777" w:rsidR="00A278D3" w:rsidRDefault="00A278D3" w:rsidP="00E90F7D">
      <w:pPr>
        <w:spacing w:before="240" w:after="240"/>
        <w:jc w:val="both"/>
        <w:rPr>
          <w:b/>
          <w:bCs/>
        </w:rPr>
      </w:pPr>
      <w:r>
        <w:rPr>
          <w:b/>
          <w:bCs/>
        </w:rPr>
        <w:t>a</w:t>
      </w:r>
      <w:r w:rsidRPr="00904B75">
        <w:rPr>
          <w:b/>
          <w:bCs/>
        </w:rPr>
        <w:t xml:space="preserve">i sensi e per gli effetti degli artt. 46 e 47 del D.P.R. 445/2000 e consapevole delle sanzioni penali previste dall’art. 76 del medesimo decreto, </w:t>
      </w:r>
      <w:r>
        <w:rPr>
          <w:b/>
          <w:bCs/>
        </w:rPr>
        <w:t>in</w:t>
      </w:r>
      <w:r w:rsidRPr="00904B75">
        <w:rPr>
          <w:b/>
          <w:bCs/>
        </w:rPr>
        <w:t xml:space="preserve"> caso di falsità in atti e dichiarazioni mendaci, nonché della possibilità che vengano effettuati controlli sulla veridicità delle medesime da parte di questa Amministrazione, ai sensi dell’art. 71 del citato D.P.R.,</w:t>
      </w:r>
    </w:p>
    <w:p w14:paraId="70D69804" w14:textId="77777777" w:rsidR="00A278D3" w:rsidRDefault="00A278D3" w:rsidP="00E90F7D">
      <w:pPr>
        <w:spacing w:before="120" w:after="360"/>
        <w:jc w:val="center"/>
        <w:rPr>
          <w:b/>
          <w:bCs/>
        </w:rPr>
      </w:pPr>
      <w:r w:rsidRPr="00104E7A">
        <w:rPr>
          <w:b/>
          <w:bCs/>
        </w:rPr>
        <w:t>DICHIARA</w:t>
      </w:r>
    </w:p>
    <w:p w14:paraId="7392C0F2" w14:textId="77777777" w:rsidR="00A278D3" w:rsidRDefault="00A278D3" w:rsidP="00462F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sz w:val="24"/>
          <w:szCs w:val="24"/>
        </w:rPr>
      </w:pPr>
      <w:r w:rsidRPr="00D92E36">
        <w:rPr>
          <w:sz w:val="24"/>
          <w:szCs w:val="24"/>
        </w:rPr>
        <w:t>di possedere i requisiti previsti dall’articolo 55, comma 1, del d.lgs. n. 267/2000;</w:t>
      </w:r>
    </w:p>
    <w:p w14:paraId="6000E88B" w14:textId="77777777" w:rsidR="00A278D3" w:rsidRPr="00462FF0" w:rsidRDefault="00A278D3" w:rsidP="00462F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sz w:val="24"/>
          <w:szCs w:val="24"/>
        </w:rPr>
      </w:pPr>
      <w:r w:rsidRPr="00462FF0">
        <w:rPr>
          <w:sz w:val="24"/>
          <w:szCs w:val="24"/>
        </w:rPr>
        <w:t>di non trovarsi nelle condizioni previste e regolate dall’art. 10 del d.lgs. n. 235/2012;</w:t>
      </w:r>
    </w:p>
    <w:p w14:paraId="1DE5F43D" w14:textId="77777777" w:rsidR="00A278D3" w:rsidRPr="00E20B57" w:rsidRDefault="00A278D3" w:rsidP="003D74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sz w:val="24"/>
          <w:szCs w:val="24"/>
        </w:rPr>
      </w:pPr>
      <w:r w:rsidRPr="00E20B57">
        <w:rPr>
          <w:sz w:val="24"/>
          <w:szCs w:val="24"/>
        </w:rPr>
        <w:t xml:space="preserve">che non sussistono a suo carico motivi generali o speciali di </w:t>
      </w:r>
      <w:proofErr w:type="spellStart"/>
      <w:r w:rsidRPr="00E20B57">
        <w:rPr>
          <w:sz w:val="24"/>
          <w:szCs w:val="24"/>
        </w:rPr>
        <w:t>inconferibilità</w:t>
      </w:r>
      <w:proofErr w:type="spellEnd"/>
      <w:r w:rsidRPr="00E20B57">
        <w:rPr>
          <w:sz w:val="24"/>
          <w:szCs w:val="24"/>
        </w:rPr>
        <w:t xml:space="preserve"> / </w:t>
      </w:r>
      <w:proofErr w:type="gramStart"/>
      <w:r w:rsidRPr="00E20B57">
        <w:rPr>
          <w:sz w:val="24"/>
          <w:szCs w:val="24"/>
        </w:rPr>
        <w:t>incompatibilità  con</w:t>
      </w:r>
      <w:proofErr w:type="gramEnd"/>
      <w:r w:rsidRPr="00E20B57">
        <w:rPr>
          <w:sz w:val="24"/>
          <w:szCs w:val="24"/>
        </w:rPr>
        <w:t xml:space="preserve"> lo specifico incarico al quale la candidatura si riferisce, ai sensi della normativa regionale vigente e delle disposizioni previste dal decreto legislativo 8 aprile 2013, n. 39, </w:t>
      </w:r>
    </w:p>
    <w:p w14:paraId="19D7968A" w14:textId="77777777" w:rsidR="00A278D3" w:rsidRPr="00E20B57" w:rsidRDefault="00A278D3" w:rsidP="003D74C1">
      <w:pPr>
        <w:numPr>
          <w:ilvl w:val="0"/>
          <w:numId w:val="3"/>
        </w:numPr>
        <w:spacing w:before="120"/>
        <w:jc w:val="both"/>
      </w:pPr>
      <w:r w:rsidRPr="00E20B57">
        <w:t xml:space="preserve">di non avere liti pendenti, in quanto parte di un procedimento civile o amministrativo, con ASP </w:t>
      </w:r>
      <w:r>
        <w:t xml:space="preserve">Collegio Morigi – De </w:t>
      </w:r>
      <w:proofErr w:type="gramStart"/>
      <w:r>
        <w:t>Cesaris</w:t>
      </w:r>
      <w:r w:rsidRPr="00E20B57">
        <w:t xml:space="preserve">  OVVERO</w:t>
      </w:r>
      <w:proofErr w:type="gramEnd"/>
      <w:r w:rsidRPr="00E20B57">
        <w:t xml:space="preserve"> di avere con ASP </w:t>
      </w:r>
      <w:r>
        <w:t>Collegio Morigi – De Cesaris</w:t>
      </w:r>
      <w:r w:rsidRPr="00E20B57">
        <w:t xml:space="preserve">  le seguenti liti pendenti </w:t>
      </w:r>
    </w:p>
    <w:p w14:paraId="7EB6DF75" w14:textId="77777777" w:rsidR="00A278D3" w:rsidRDefault="00A278D3" w:rsidP="00E90F7D">
      <w:pPr>
        <w:spacing w:before="120" w:line="360" w:lineRule="auto"/>
        <w:ind w:left="720"/>
        <w:jc w:val="both"/>
      </w:pPr>
      <w:r w:rsidRPr="00E20B57">
        <w:t>__________________________________________________________________________</w:t>
      </w:r>
    </w:p>
    <w:p w14:paraId="48A7759A" w14:textId="77777777" w:rsidR="00A278D3" w:rsidRPr="00E20B57" w:rsidRDefault="00A278D3" w:rsidP="003D74C1">
      <w:pPr>
        <w:spacing w:after="240" w:line="360" w:lineRule="auto"/>
        <w:jc w:val="center"/>
        <w:rPr>
          <w:b/>
          <w:bCs/>
        </w:rPr>
      </w:pPr>
      <w:r w:rsidRPr="00E20B57">
        <w:rPr>
          <w:b/>
          <w:bCs/>
        </w:rPr>
        <w:t>(compilare solo in caso di dichiarazione affermativa)</w:t>
      </w:r>
    </w:p>
    <w:p w14:paraId="5B577693" w14:textId="77777777" w:rsidR="00A278D3" w:rsidRDefault="00A278D3" w:rsidP="003D74C1">
      <w:pPr>
        <w:numPr>
          <w:ilvl w:val="0"/>
          <w:numId w:val="3"/>
        </w:numPr>
        <w:spacing w:before="120"/>
        <w:jc w:val="both"/>
      </w:pPr>
      <w:r w:rsidRPr="00E20B57">
        <w:lastRenderedPageBreak/>
        <w:t>di non avere liti pendenti, in quanto parte di un procedimento civile o amministrativo, con gli Enti Soci</w:t>
      </w:r>
      <w:r>
        <w:t>: Provincia di Piacenza, Comune di Castelvetro Piacentino, Comune di Monticelli d’Ongina, Fondazione di Piacenza e Vigevano</w:t>
      </w:r>
      <w:r w:rsidRPr="00E20B57">
        <w:t xml:space="preserve"> OVVERO di avere con gli Enti Soci</w:t>
      </w:r>
      <w:r>
        <w:t>: Provincia di Piacenza, Comune di Castelvetro Piacentino, Comune di Monticelli d’Ongina, Fondazione di Piacenza e Vigevano</w:t>
      </w:r>
      <w:r w:rsidRPr="00E20B57">
        <w:t xml:space="preserve"> le seguenti liti pendenti </w:t>
      </w:r>
    </w:p>
    <w:p w14:paraId="456CD93E" w14:textId="77777777" w:rsidR="00A278D3" w:rsidRPr="00904B75" w:rsidRDefault="00A278D3" w:rsidP="004F74D4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</w:t>
      </w:r>
    </w:p>
    <w:p w14:paraId="7BD6F251" w14:textId="77777777" w:rsidR="00A278D3" w:rsidRPr="00E20B57" w:rsidRDefault="00A278D3" w:rsidP="004F74D4">
      <w:pPr>
        <w:spacing w:after="240" w:line="360" w:lineRule="auto"/>
        <w:jc w:val="center"/>
        <w:rPr>
          <w:b/>
          <w:bCs/>
        </w:rPr>
      </w:pPr>
      <w:r w:rsidRPr="00E20B57">
        <w:rPr>
          <w:b/>
          <w:bCs/>
        </w:rPr>
        <w:t xml:space="preserve"> (compilare solo in caso di dichiarazione affermativa)</w:t>
      </w:r>
    </w:p>
    <w:p w14:paraId="001B029E" w14:textId="77777777" w:rsidR="00A278D3" w:rsidRPr="00904B75" w:rsidRDefault="00A278D3" w:rsidP="003D74C1">
      <w:pPr>
        <w:numPr>
          <w:ilvl w:val="0"/>
          <w:numId w:val="3"/>
        </w:numPr>
        <w:jc w:val="both"/>
      </w:pPr>
      <w:r>
        <w:t>di non essere stato sottoposto</w:t>
      </w:r>
      <w:r w:rsidRPr="00904B75">
        <w:t xml:space="preserve">, ai sensi della vigente legislazione, a misure di prevenzione e non sussistono a </w:t>
      </w:r>
      <w:r>
        <w:t>suo</w:t>
      </w:r>
      <w:r w:rsidRPr="00904B75">
        <w:t xml:space="preserve"> carico procedure per l’applicazione di misure di prevenzione; di non aver riportate condanne penali e/o di non avere in corso procedimenti penali, OVVERO (</w:t>
      </w:r>
      <w:r w:rsidRPr="00904B75">
        <w:rPr>
          <w:b/>
          <w:bCs/>
        </w:rPr>
        <w:t>compilare solo in caso di dichiarazione affermativa</w:t>
      </w:r>
      <w:r w:rsidRPr="00904B75">
        <w:t xml:space="preserve">) elencare eventuali misure di prevenzione, condanne penali o procedimenti penali a carico </w:t>
      </w:r>
    </w:p>
    <w:p w14:paraId="27401E2C" w14:textId="77777777" w:rsidR="00A278D3" w:rsidRPr="00904B75" w:rsidRDefault="00A278D3" w:rsidP="00E90F7D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</w:t>
      </w:r>
    </w:p>
    <w:p w14:paraId="61D24F5B" w14:textId="77777777" w:rsidR="00A278D3" w:rsidRPr="00904B75" w:rsidRDefault="00A278D3" w:rsidP="003D74C1">
      <w:pPr>
        <w:numPr>
          <w:ilvl w:val="0"/>
          <w:numId w:val="3"/>
        </w:numPr>
        <w:spacing w:before="120" w:after="240"/>
        <w:jc w:val="both"/>
      </w:pPr>
      <w:r w:rsidRPr="00904B75">
        <w:t xml:space="preserve">di non aver </w:t>
      </w:r>
      <w:r w:rsidRPr="00104E7A">
        <w:t>riportato</w:t>
      </w:r>
      <w:r w:rsidRPr="00904B75">
        <w:t xml:space="preserve"> condanne, anche di primo grado, per danno erariale, OVVERO (</w:t>
      </w:r>
      <w:r w:rsidRPr="00904B75">
        <w:rPr>
          <w:b/>
          <w:bCs/>
        </w:rPr>
        <w:t>compilare solo in caso di dichiarazione affermativa</w:t>
      </w:r>
      <w:r w:rsidRPr="00904B75">
        <w:t>) elencare eventuali condanne</w:t>
      </w:r>
    </w:p>
    <w:p w14:paraId="5C3B4853" w14:textId="77777777" w:rsidR="00A278D3" w:rsidRDefault="00A278D3" w:rsidP="00E90F7D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</w:t>
      </w:r>
    </w:p>
    <w:p w14:paraId="69527210" w14:textId="77777777" w:rsidR="00A278D3" w:rsidRPr="00904B75" w:rsidRDefault="00A278D3" w:rsidP="003D74C1">
      <w:pPr>
        <w:numPr>
          <w:ilvl w:val="0"/>
          <w:numId w:val="3"/>
        </w:numPr>
        <w:spacing w:before="120" w:after="240"/>
        <w:jc w:val="both"/>
      </w:pPr>
      <w:r>
        <w:t xml:space="preserve">di non aver riportato condanne penali per reati contro la Pubblica Amministrazione, </w:t>
      </w:r>
      <w:r w:rsidRPr="00904B75">
        <w:t>OVVERO (</w:t>
      </w:r>
      <w:r w:rsidRPr="00904B75">
        <w:rPr>
          <w:b/>
          <w:bCs/>
        </w:rPr>
        <w:t>compilare solo in caso di dichiarazione affermativa</w:t>
      </w:r>
      <w:r w:rsidRPr="00904B75">
        <w:t>) elencare eventuali condanne</w:t>
      </w:r>
    </w:p>
    <w:p w14:paraId="1AEECED2" w14:textId="77777777" w:rsidR="00A278D3" w:rsidRPr="00904B75" w:rsidRDefault="00A278D3" w:rsidP="00E90F7D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__________________________</w:t>
      </w:r>
    </w:p>
    <w:p w14:paraId="5680FD31" w14:textId="77777777" w:rsidR="00A278D3" w:rsidRDefault="00A278D3" w:rsidP="003D74C1">
      <w:pPr>
        <w:numPr>
          <w:ilvl w:val="0"/>
          <w:numId w:val="3"/>
        </w:numPr>
        <w:spacing w:before="120" w:after="240"/>
        <w:jc w:val="both"/>
      </w:pPr>
      <w:r>
        <w:t>di essere stato, negli ultimi cinque anni, nominato amministratore nei seguenti Enti, Istituzioni, Aziende pubbliche, Società a totale o parziale capitale pubblico:</w:t>
      </w:r>
    </w:p>
    <w:p w14:paraId="2D7E35C4" w14:textId="77777777" w:rsidR="00A278D3" w:rsidRPr="00904B75" w:rsidRDefault="00A278D3" w:rsidP="00E90F7D">
      <w:pPr>
        <w:spacing w:before="120" w:after="240"/>
        <w:ind w:left="720"/>
        <w:jc w:val="both"/>
      </w:pPr>
      <w:r w:rsidRPr="00904B75">
        <w:t>________________________________________________</w:t>
      </w:r>
      <w:r>
        <w:t>__________________________</w:t>
      </w:r>
    </w:p>
    <w:p w14:paraId="5DE1686F" w14:textId="77777777" w:rsidR="00A278D3" w:rsidRPr="00D92E36" w:rsidRDefault="00A278D3" w:rsidP="003D74C1">
      <w:pPr>
        <w:numPr>
          <w:ilvl w:val="0"/>
          <w:numId w:val="3"/>
        </w:numPr>
        <w:spacing w:before="480" w:after="240"/>
        <w:jc w:val="both"/>
      </w:pPr>
      <w:r w:rsidRPr="00904B75">
        <w:t xml:space="preserve">di non aver ricoperto, negli ultimi </w:t>
      </w:r>
      <w:r>
        <w:t xml:space="preserve">cinque </w:t>
      </w:r>
      <w:r w:rsidRPr="00104E7A">
        <w:t>anni</w:t>
      </w:r>
      <w:r w:rsidRPr="00904B75">
        <w:t xml:space="preserve"> incarichi di amministratore in Enti, Istituzioni, Aziende pubbliche, Società a totale o parziale capitale pubblico che abbiano </w:t>
      </w:r>
      <w:r>
        <w:t>registrato, per tre esercizi consecutivi, un progressivo peggioramento dei conti per ragioni riferibili a non necessitate scelte aziendali</w:t>
      </w:r>
      <w:r w:rsidRPr="00904B75">
        <w:t xml:space="preserve"> (art. 1 comma 734 della Legge n. 296/2006 – Finanziaria </w:t>
      </w:r>
      <w:r w:rsidRPr="00D92E36">
        <w:t>2007</w:t>
      </w:r>
      <w:r>
        <w:t>, così come modificato dalla L. 244/2007 - Finanziaria 2008</w:t>
      </w:r>
      <w:r w:rsidRPr="00D92E36">
        <w:t xml:space="preserve">)   </w:t>
      </w:r>
    </w:p>
    <w:p w14:paraId="2B704810" w14:textId="77777777" w:rsidR="00A278D3" w:rsidRPr="00D92E36" w:rsidRDefault="00A278D3" w:rsidP="003D74C1">
      <w:pPr>
        <w:numPr>
          <w:ilvl w:val="0"/>
          <w:numId w:val="3"/>
        </w:numPr>
        <w:spacing w:line="360" w:lineRule="auto"/>
        <w:jc w:val="both"/>
      </w:pPr>
      <w:r w:rsidRPr="00D92E36">
        <w:t>di non trovarsi in conflitto di interessi con l'Asp Collegio Morigi - De Cesaris;</w:t>
      </w:r>
    </w:p>
    <w:p w14:paraId="0D894A35" w14:textId="77777777" w:rsidR="00A278D3" w:rsidRPr="00D92E36" w:rsidRDefault="00A278D3" w:rsidP="003D74C1">
      <w:pPr>
        <w:numPr>
          <w:ilvl w:val="0"/>
          <w:numId w:val="3"/>
        </w:numPr>
        <w:jc w:val="both"/>
        <w:rPr>
          <w:i/>
          <w:iCs/>
        </w:rPr>
      </w:pPr>
      <w:r w:rsidRPr="00D92E36">
        <w:t xml:space="preserve">di non trovarsi in una delle cause di incompatibilità previste dal punto 1.2 </w:t>
      </w:r>
      <w:proofErr w:type="gramStart"/>
      <w:r w:rsidRPr="00D92E36">
        <w:t>della  Delibera</w:t>
      </w:r>
      <w:proofErr w:type="gramEnd"/>
      <w:r w:rsidRPr="00D92E36">
        <w:t xml:space="preserve"> dell'Assemblea legislativa della Regione Emilia Romagna n. 179 del 10/06/2008;</w:t>
      </w:r>
    </w:p>
    <w:p w14:paraId="66F0962A" w14:textId="77777777" w:rsidR="00A278D3" w:rsidRPr="00D92E36" w:rsidRDefault="00A278D3" w:rsidP="003D74C1">
      <w:pPr>
        <w:ind w:left="357"/>
        <w:jc w:val="both"/>
        <w:rPr>
          <w:i/>
          <w:iCs/>
        </w:rPr>
      </w:pPr>
    </w:p>
    <w:p w14:paraId="36BDAAF7" w14:textId="77777777" w:rsidR="00A278D3" w:rsidRPr="00D92E36" w:rsidRDefault="00A278D3" w:rsidP="003D74C1">
      <w:pPr>
        <w:numPr>
          <w:ilvl w:val="0"/>
          <w:numId w:val="3"/>
        </w:numPr>
        <w:jc w:val="both"/>
      </w:pPr>
      <w:r w:rsidRPr="00D92E36">
        <w:t>di non trovarsi in stato di fallimento e che non esistono procedimenti per la dichiarazione dello stato di fallimento;</w:t>
      </w:r>
    </w:p>
    <w:p w14:paraId="25549A2D" w14:textId="77777777" w:rsidR="00A278D3" w:rsidRPr="00D92E36" w:rsidRDefault="00A278D3" w:rsidP="003D74C1">
      <w:pPr>
        <w:jc w:val="both"/>
      </w:pPr>
    </w:p>
    <w:p w14:paraId="39AB7F06" w14:textId="77777777" w:rsidR="00A278D3" w:rsidRPr="00D92E36" w:rsidRDefault="00A278D3" w:rsidP="003D74C1">
      <w:pPr>
        <w:numPr>
          <w:ilvl w:val="0"/>
          <w:numId w:val="3"/>
        </w:numPr>
        <w:jc w:val="both"/>
      </w:pPr>
      <w:r w:rsidRPr="00D92E36">
        <w:t>di non essere amministratore di società che si trovino in stato di fallimento, di società nei cui confronti è stata dichiarata la liquidazione coatta o il concordato preventivo e che non esistano procedimenti per la dichiarazione di una di tali situazioni;</w:t>
      </w:r>
    </w:p>
    <w:p w14:paraId="0334D862" w14:textId="77777777" w:rsidR="00A278D3" w:rsidRPr="00D92E36" w:rsidRDefault="00A278D3" w:rsidP="003D74C1">
      <w:pPr>
        <w:ind w:left="360"/>
        <w:jc w:val="both"/>
      </w:pPr>
    </w:p>
    <w:p w14:paraId="1D5DDADB" w14:textId="77777777" w:rsidR="00A278D3" w:rsidRPr="00D92E36" w:rsidRDefault="00A278D3" w:rsidP="003D74C1">
      <w:pPr>
        <w:numPr>
          <w:ilvl w:val="0"/>
          <w:numId w:val="3"/>
        </w:numPr>
        <w:ind w:left="714" w:hanging="357"/>
        <w:jc w:val="both"/>
        <w:rPr>
          <w:i/>
          <w:iCs/>
        </w:rPr>
      </w:pPr>
      <w:r w:rsidRPr="00D92E36">
        <w:t xml:space="preserve">di essere a conoscenza dell’obbligo di inviare all'Asp, le dichiarazioni di cui all’articolo 20 del d. lgs. 39/2013; </w:t>
      </w:r>
    </w:p>
    <w:p w14:paraId="34A1C054" w14:textId="77777777" w:rsidR="00A278D3" w:rsidRPr="00D92E36" w:rsidRDefault="00A278D3" w:rsidP="003D74C1">
      <w:pPr>
        <w:spacing w:line="360" w:lineRule="auto"/>
        <w:jc w:val="both"/>
        <w:rPr>
          <w:i/>
          <w:iCs/>
        </w:rPr>
      </w:pPr>
    </w:p>
    <w:p w14:paraId="3C5C2CE9" w14:textId="77777777" w:rsidR="00A278D3" w:rsidRPr="00D92E36" w:rsidRDefault="00A278D3" w:rsidP="00915875">
      <w:pPr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D92E36">
        <w:rPr>
          <w:i/>
          <w:iCs/>
        </w:rPr>
        <w:t>(barrare la relativa casella)</w:t>
      </w:r>
    </w:p>
    <w:p w14:paraId="3733AAAE" w14:textId="77777777" w:rsidR="00A278D3" w:rsidRPr="00D92E36" w:rsidRDefault="00A278D3" w:rsidP="003D74C1">
      <w:pPr>
        <w:spacing w:line="360" w:lineRule="auto"/>
        <w:ind w:left="357"/>
        <w:jc w:val="both"/>
      </w:pPr>
      <w:r w:rsidRPr="00D92E36">
        <w:t xml:space="preserve">□ </w:t>
      </w:r>
      <w:r w:rsidRPr="00D92E36">
        <w:tab/>
        <w:t xml:space="preserve">di essere dipendente di amministrazione pubblica di cui all’art. 1, comma 2, del D.Lgs. </w:t>
      </w:r>
      <w:r w:rsidRPr="00D92E36">
        <w:tab/>
        <w:t xml:space="preserve">165/2001. In tal caso il sottoscritto si impegna a produrre l’autorizzazione di cui all’art. 53 </w:t>
      </w:r>
      <w:r w:rsidRPr="00D92E36">
        <w:tab/>
        <w:t>del D.Lgs. 165/2001, preventivamente all’eventuale conferimento dell’incarico.</w:t>
      </w:r>
    </w:p>
    <w:p w14:paraId="5427AC5A" w14:textId="77777777" w:rsidR="00A278D3" w:rsidRPr="00D92E36" w:rsidRDefault="00A278D3" w:rsidP="003D74C1">
      <w:pPr>
        <w:spacing w:line="360" w:lineRule="auto"/>
        <w:ind w:left="357"/>
        <w:jc w:val="both"/>
      </w:pPr>
      <w:proofErr w:type="gramStart"/>
      <w:r w:rsidRPr="00D92E36">
        <w:t>□  di</w:t>
      </w:r>
      <w:proofErr w:type="gramEnd"/>
      <w:r w:rsidRPr="00D92E36">
        <w:t xml:space="preserve"> non essere dipendente di amministrazione pubblica di cui all’art. 1, comma 2, del D.Lgs. </w:t>
      </w:r>
      <w:r w:rsidRPr="00D92E36">
        <w:tab/>
        <w:t>165/2001.</w:t>
      </w:r>
    </w:p>
    <w:p w14:paraId="110BDC0E" w14:textId="77777777" w:rsidR="00A278D3" w:rsidRPr="00D92E36" w:rsidRDefault="00A278D3" w:rsidP="003D74C1">
      <w:pPr>
        <w:spacing w:line="360" w:lineRule="auto"/>
        <w:ind w:left="357"/>
        <w:jc w:val="both"/>
      </w:pPr>
    </w:p>
    <w:p w14:paraId="0F05B305" w14:textId="77777777" w:rsidR="00A278D3" w:rsidRPr="00D92E36" w:rsidRDefault="00A278D3" w:rsidP="00BC3A79">
      <w:pPr>
        <w:ind w:left="357"/>
        <w:jc w:val="both"/>
        <w:rPr>
          <w:b/>
          <w:bCs/>
        </w:rPr>
      </w:pPr>
      <w:r w:rsidRPr="00D92E36">
        <w:rPr>
          <w:b/>
          <w:bCs/>
        </w:rPr>
        <w:t>N.B. Allegare:</w:t>
      </w:r>
    </w:p>
    <w:p w14:paraId="68B1878D" w14:textId="77777777" w:rsidR="00A278D3" w:rsidRPr="00D92E36" w:rsidRDefault="00A278D3" w:rsidP="00BC3A79">
      <w:pPr>
        <w:ind w:left="357"/>
        <w:jc w:val="both"/>
        <w:rPr>
          <w:b/>
          <w:bCs/>
        </w:rPr>
      </w:pPr>
      <w:r w:rsidRPr="00D92E36">
        <w:rPr>
          <w:b/>
          <w:bCs/>
        </w:rPr>
        <w:t>- Curriculum vitae sottoscritto completo dei dati anagrafici, dei titoli di studio e di tutte le informazioni ritenute utili per vagliare adeguatamente l</w:t>
      </w:r>
      <w:r w:rsidR="00462FF0">
        <w:rPr>
          <w:b/>
          <w:bCs/>
        </w:rPr>
        <w:t>'idoneità a ricoprire la carica</w:t>
      </w:r>
      <w:r>
        <w:rPr>
          <w:b/>
          <w:bCs/>
        </w:rPr>
        <w:t>.</w:t>
      </w:r>
    </w:p>
    <w:p w14:paraId="7DAA2A06" w14:textId="77777777" w:rsidR="00A278D3" w:rsidRPr="00D92E36" w:rsidRDefault="00A278D3" w:rsidP="00BC3A79">
      <w:pPr>
        <w:ind w:left="357"/>
        <w:jc w:val="both"/>
        <w:rPr>
          <w:b/>
          <w:bCs/>
        </w:rPr>
      </w:pPr>
      <w:r w:rsidRPr="00D92E36">
        <w:rPr>
          <w:b/>
          <w:bCs/>
        </w:rPr>
        <w:t>- Copia di un documento di identità, in corso di validità, del sottoscrittore delle dichiarazioni</w:t>
      </w:r>
      <w:r>
        <w:rPr>
          <w:b/>
          <w:bCs/>
        </w:rPr>
        <w:t>.</w:t>
      </w:r>
    </w:p>
    <w:p w14:paraId="041B2769" w14:textId="77777777" w:rsidR="00A278D3" w:rsidRPr="00904B75" w:rsidRDefault="00A278D3" w:rsidP="00E90F7D">
      <w:pPr>
        <w:spacing w:before="480" w:after="240"/>
        <w:ind w:left="360"/>
        <w:jc w:val="both"/>
      </w:pPr>
      <w:r w:rsidRPr="00D92E36">
        <w:t>______________, lì ________________</w:t>
      </w:r>
    </w:p>
    <w:p w14:paraId="20C3AB1B" w14:textId="77777777" w:rsidR="00A278D3" w:rsidRPr="00904B75" w:rsidRDefault="00A278D3" w:rsidP="00E90F7D">
      <w:pPr>
        <w:spacing w:after="240"/>
        <w:jc w:val="both"/>
      </w:pP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  <w:t>IL/LA DICHIARANTE</w:t>
      </w:r>
    </w:p>
    <w:p w14:paraId="0D87FAFC" w14:textId="77777777" w:rsidR="00A278D3" w:rsidRDefault="00A278D3" w:rsidP="00E90F7D">
      <w:pPr>
        <w:spacing w:after="240"/>
        <w:jc w:val="both"/>
      </w:pP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  <w:t>___________________</w:t>
      </w:r>
    </w:p>
    <w:p w14:paraId="34B456A9" w14:textId="77777777" w:rsidR="00795CBB" w:rsidRPr="00904B75" w:rsidRDefault="00795CBB" w:rsidP="00E90F7D">
      <w:pPr>
        <w:spacing w:after="240"/>
        <w:jc w:val="both"/>
      </w:pPr>
    </w:p>
    <w:p w14:paraId="056D6551" w14:textId="3B7CBDA1" w:rsidR="00795CBB" w:rsidRDefault="00795CBB" w:rsidP="00E90F7D">
      <w:pPr>
        <w:spacing w:after="240"/>
        <w:jc w:val="both"/>
        <w:rPr>
          <w:rFonts w:cs="Calibri"/>
          <w:bCs/>
          <w:sz w:val="20"/>
          <w:szCs w:val="20"/>
        </w:rPr>
      </w:pPr>
      <w:r w:rsidRPr="000E44EB">
        <w:rPr>
          <w:rFonts w:cs="Calibri"/>
          <w:bCs/>
          <w:sz w:val="20"/>
          <w:szCs w:val="20"/>
        </w:rPr>
        <w:t>La presente informativa viene resa ai sensi dell’art. 13 del Regolamento UE 2016/679 del Parlamento europeo e del Consiglio del 27.04.2016 relativo alla protezione delle persone fisiche con riguardo al trattamento dei dati personali, nonché alla libera circolazione di tali dati (c.d. “Regolamento generale sul trattamento d</w:t>
      </w:r>
      <w:r>
        <w:rPr>
          <w:rFonts w:cs="Calibri"/>
          <w:bCs/>
          <w:sz w:val="20"/>
          <w:szCs w:val="20"/>
        </w:rPr>
        <w:t xml:space="preserve">ei dati personali” o “GDPR”) e </w:t>
      </w:r>
      <w:r w:rsidRPr="000E44EB">
        <w:rPr>
          <w:rFonts w:cs="Calibri"/>
          <w:bCs/>
          <w:sz w:val="20"/>
          <w:szCs w:val="20"/>
        </w:rPr>
        <w:t>del D. Lgs. 30.06.2003, n. 196, così come modificato ed integrato dal D. Lgs. 10.08.2018, n. 101 (“Codice in materia di dati per</w:t>
      </w:r>
      <w:r>
        <w:rPr>
          <w:rFonts w:cs="Calibri"/>
          <w:bCs/>
          <w:sz w:val="20"/>
          <w:szCs w:val="20"/>
        </w:rPr>
        <w:t>sonali” o “Codice Privacy”).</w:t>
      </w:r>
      <w:r w:rsidR="00F46AC1">
        <w:rPr>
          <w:rFonts w:cs="Calibri"/>
          <w:bCs/>
          <w:sz w:val="20"/>
          <w:szCs w:val="20"/>
        </w:rPr>
        <w:t xml:space="preserve"> </w:t>
      </w:r>
      <w:r w:rsidR="00774084">
        <w:rPr>
          <w:rFonts w:cs="Calibri"/>
          <w:bCs/>
          <w:sz w:val="20"/>
          <w:szCs w:val="20"/>
        </w:rPr>
        <w:t>Vedi allegato</w:t>
      </w:r>
    </w:p>
    <w:p w14:paraId="50D498AF" w14:textId="77777777" w:rsidR="00A278D3" w:rsidRDefault="00A278D3" w:rsidP="00E90F7D">
      <w:pPr>
        <w:spacing w:after="240"/>
        <w:jc w:val="both"/>
        <w:rPr>
          <w:sz w:val="20"/>
          <w:szCs w:val="20"/>
        </w:rPr>
      </w:pP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</w:p>
    <w:p w14:paraId="06F25DA0" w14:textId="77777777" w:rsidR="00A278D3" w:rsidRPr="00904B75" w:rsidRDefault="00A278D3" w:rsidP="00E90F7D">
      <w:pPr>
        <w:spacing w:after="240"/>
        <w:ind w:left="5664" w:firstLine="708"/>
        <w:jc w:val="both"/>
      </w:pPr>
      <w:r w:rsidRPr="00904B75">
        <w:t>IL/LA DICHIARANTE</w:t>
      </w:r>
    </w:p>
    <w:p w14:paraId="1AFE73C2" w14:textId="77777777" w:rsidR="00A278D3" w:rsidRPr="00C46379" w:rsidRDefault="00A278D3" w:rsidP="00E90F7D">
      <w:pPr>
        <w:spacing w:line="360" w:lineRule="auto"/>
        <w:ind w:right="998"/>
        <w:jc w:val="right"/>
        <w:rPr>
          <w:i/>
          <w:iCs/>
        </w:rPr>
      </w:pPr>
      <w:r w:rsidRPr="00904B75">
        <w:tab/>
        <w:t>___________________</w:t>
      </w:r>
    </w:p>
    <w:p w14:paraId="2EAB8888" w14:textId="77777777" w:rsidR="00A278D3" w:rsidRDefault="00A278D3"/>
    <w:sectPr w:rsidR="00A278D3" w:rsidSect="00104E7A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376B" w14:textId="77777777" w:rsidR="00A278D3" w:rsidRDefault="00A278D3">
      <w:r>
        <w:separator/>
      </w:r>
    </w:p>
  </w:endnote>
  <w:endnote w:type="continuationSeparator" w:id="0">
    <w:p w14:paraId="5FE52EF5" w14:textId="77777777" w:rsidR="00A278D3" w:rsidRDefault="00A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A5F2" w14:textId="77777777" w:rsidR="00A278D3" w:rsidRDefault="00A278D3">
      <w:r>
        <w:separator/>
      </w:r>
    </w:p>
  </w:footnote>
  <w:footnote w:type="continuationSeparator" w:id="0">
    <w:p w14:paraId="202B2068" w14:textId="77777777" w:rsidR="00A278D3" w:rsidRDefault="00A2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7C5" w14:textId="77777777" w:rsidR="00A278D3" w:rsidRPr="00240421" w:rsidRDefault="00A278D3" w:rsidP="00240421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947"/>
    <w:multiLevelType w:val="hybridMultilevel"/>
    <w:tmpl w:val="F21A53D8"/>
    <w:lvl w:ilvl="0" w:tplc="945AEF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64746"/>
    <w:multiLevelType w:val="hybridMultilevel"/>
    <w:tmpl w:val="12C67494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087B07D7"/>
    <w:multiLevelType w:val="hybridMultilevel"/>
    <w:tmpl w:val="C2723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161"/>
    <w:multiLevelType w:val="hybridMultilevel"/>
    <w:tmpl w:val="D6CCE038"/>
    <w:lvl w:ilvl="0" w:tplc="31A2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D79AF"/>
    <w:multiLevelType w:val="hybridMultilevel"/>
    <w:tmpl w:val="76F0519E"/>
    <w:lvl w:ilvl="0" w:tplc="930CA7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1E4E9E"/>
    <w:multiLevelType w:val="hybridMultilevel"/>
    <w:tmpl w:val="F7F4F88E"/>
    <w:lvl w:ilvl="0" w:tplc="ACF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306FA"/>
    <w:multiLevelType w:val="hybridMultilevel"/>
    <w:tmpl w:val="8F6E1212"/>
    <w:lvl w:ilvl="0" w:tplc="0410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 w15:restartNumberingAfterBreak="0">
    <w:nsid w:val="32B17F7B"/>
    <w:multiLevelType w:val="hybridMultilevel"/>
    <w:tmpl w:val="D1A66D06"/>
    <w:lvl w:ilvl="0" w:tplc="2D78E31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9822C172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076F5"/>
    <w:multiLevelType w:val="hybridMultilevel"/>
    <w:tmpl w:val="FB1E7BD8"/>
    <w:lvl w:ilvl="0" w:tplc="1B249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1D2EDD"/>
    <w:multiLevelType w:val="hybridMultilevel"/>
    <w:tmpl w:val="3EF6E52C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DD40CB9"/>
    <w:multiLevelType w:val="hybridMultilevel"/>
    <w:tmpl w:val="86B408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92038"/>
    <w:multiLevelType w:val="hybridMultilevel"/>
    <w:tmpl w:val="42786608"/>
    <w:lvl w:ilvl="0" w:tplc="6D3C0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FF4C7B"/>
    <w:multiLevelType w:val="hybridMultilevel"/>
    <w:tmpl w:val="AEAA5104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6F090817"/>
    <w:multiLevelType w:val="hybridMultilevel"/>
    <w:tmpl w:val="861665E4"/>
    <w:lvl w:ilvl="0" w:tplc="54B0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143F5A"/>
    <w:multiLevelType w:val="hybridMultilevel"/>
    <w:tmpl w:val="087CBC8C"/>
    <w:lvl w:ilvl="0" w:tplc="BC801E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2E18FF"/>
    <w:multiLevelType w:val="hybridMultilevel"/>
    <w:tmpl w:val="C128B5E8"/>
    <w:lvl w:ilvl="0" w:tplc="360EFE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7D"/>
    <w:rsid w:val="00027423"/>
    <w:rsid w:val="00042ACD"/>
    <w:rsid w:val="000824D2"/>
    <w:rsid w:val="000F63C7"/>
    <w:rsid w:val="00104E7A"/>
    <w:rsid w:val="00177CB0"/>
    <w:rsid w:val="001A5279"/>
    <w:rsid w:val="002204BD"/>
    <w:rsid w:val="00240421"/>
    <w:rsid w:val="002727EF"/>
    <w:rsid w:val="002E1B84"/>
    <w:rsid w:val="00300A11"/>
    <w:rsid w:val="003254DF"/>
    <w:rsid w:val="00330747"/>
    <w:rsid w:val="003455A8"/>
    <w:rsid w:val="003A4814"/>
    <w:rsid w:val="003A6D88"/>
    <w:rsid w:val="003D74C1"/>
    <w:rsid w:val="00462FF0"/>
    <w:rsid w:val="004F74D4"/>
    <w:rsid w:val="00514594"/>
    <w:rsid w:val="005C4511"/>
    <w:rsid w:val="005F15D4"/>
    <w:rsid w:val="00621969"/>
    <w:rsid w:val="006423AF"/>
    <w:rsid w:val="00647266"/>
    <w:rsid w:val="00692D00"/>
    <w:rsid w:val="006C3BF7"/>
    <w:rsid w:val="00700F4F"/>
    <w:rsid w:val="0070447A"/>
    <w:rsid w:val="007446AB"/>
    <w:rsid w:val="00774084"/>
    <w:rsid w:val="00795CBB"/>
    <w:rsid w:val="007F0D9C"/>
    <w:rsid w:val="00801953"/>
    <w:rsid w:val="00862687"/>
    <w:rsid w:val="0086295C"/>
    <w:rsid w:val="0088147E"/>
    <w:rsid w:val="0089078D"/>
    <w:rsid w:val="00904B75"/>
    <w:rsid w:val="00915875"/>
    <w:rsid w:val="0092163C"/>
    <w:rsid w:val="009F2A0B"/>
    <w:rsid w:val="00A278D3"/>
    <w:rsid w:val="00A33005"/>
    <w:rsid w:val="00A87AED"/>
    <w:rsid w:val="00AB619A"/>
    <w:rsid w:val="00BC3A79"/>
    <w:rsid w:val="00BD0DCC"/>
    <w:rsid w:val="00C02008"/>
    <w:rsid w:val="00C24117"/>
    <w:rsid w:val="00C46379"/>
    <w:rsid w:val="00CD1C7D"/>
    <w:rsid w:val="00CD1F03"/>
    <w:rsid w:val="00CD7501"/>
    <w:rsid w:val="00D332B3"/>
    <w:rsid w:val="00D462C5"/>
    <w:rsid w:val="00D66403"/>
    <w:rsid w:val="00D92E36"/>
    <w:rsid w:val="00E0201B"/>
    <w:rsid w:val="00E0305A"/>
    <w:rsid w:val="00E07239"/>
    <w:rsid w:val="00E20B57"/>
    <w:rsid w:val="00E90F7D"/>
    <w:rsid w:val="00EE584A"/>
    <w:rsid w:val="00F32A21"/>
    <w:rsid w:val="00F46AC1"/>
    <w:rsid w:val="00F531AA"/>
    <w:rsid w:val="00F7308B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C71BC"/>
  <w15:docId w15:val="{56C304F8-9A13-45F9-ABDB-869E4E4B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7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0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90F7D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90F7D"/>
    <w:pPr>
      <w:ind w:left="70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Utente</dc:creator>
  <cp:keywords/>
  <dc:description/>
  <cp:lastModifiedBy>Direzione</cp:lastModifiedBy>
  <cp:revision>6</cp:revision>
  <dcterms:created xsi:type="dcterms:W3CDTF">2024-06-06T08:32:00Z</dcterms:created>
  <dcterms:modified xsi:type="dcterms:W3CDTF">2024-07-05T13:14:00Z</dcterms:modified>
</cp:coreProperties>
</file>